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68C" w:rsidRDefault="005F1FCE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Oprava</w:t>
      </w:r>
      <w:r w:rsidR="00C82EED">
        <w:rPr>
          <w:b/>
          <w:bCs/>
          <w:sz w:val="22"/>
          <w:szCs w:val="22"/>
        </w:rPr>
        <w:t xml:space="preserve"> mostu </w:t>
      </w:r>
      <w:proofErr w:type="spellStart"/>
      <w:r w:rsidR="00C82EED">
        <w:rPr>
          <w:b/>
          <w:bCs/>
          <w:sz w:val="22"/>
          <w:szCs w:val="22"/>
        </w:rPr>
        <w:t>e</w:t>
      </w:r>
      <w:r w:rsidR="008E02F0">
        <w:rPr>
          <w:b/>
          <w:bCs/>
          <w:sz w:val="22"/>
          <w:szCs w:val="22"/>
        </w:rPr>
        <w:t>v.č</w:t>
      </w:r>
      <w:proofErr w:type="spellEnd"/>
      <w:r w:rsidR="008E02F0">
        <w:rPr>
          <w:b/>
          <w:bCs/>
          <w:sz w:val="22"/>
          <w:szCs w:val="22"/>
        </w:rPr>
        <w:t xml:space="preserve">. 230 – 025 </w:t>
      </w:r>
      <w:proofErr w:type="spellStart"/>
      <w:r w:rsidR="008E02F0">
        <w:rPr>
          <w:b/>
          <w:bCs/>
          <w:sz w:val="22"/>
          <w:szCs w:val="22"/>
        </w:rPr>
        <w:t>Závišín</w:t>
      </w:r>
      <w:proofErr w:type="spellEnd"/>
    </w:p>
    <w:p w:rsidR="00F50155" w:rsidRPr="00F50155" w:rsidRDefault="00F50155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2"/>
          <w:szCs w:val="22"/>
        </w:rPr>
      </w:pPr>
    </w:p>
    <w:p w:rsidR="00F1451C" w:rsidRPr="00EE0800" w:rsidRDefault="00F50155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T</w:t>
      </w:r>
      <w:r w:rsidR="00676641">
        <w:rPr>
          <w:b/>
          <w:bCs/>
          <w:sz w:val="26"/>
          <w:szCs w:val="26"/>
        </w:rPr>
        <w:t>echnický popis stavebních úprav</w:t>
      </w:r>
    </w:p>
    <w:p w:rsidR="00B62B84" w:rsidRPr="00F1451C" w:rsidRDefault="00B62B84" w:rsidP="00F1451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both"/>
        <w:outlineLvl w:val="0"/>
        <w:rPr>
          <w:b/>
          <w:bCs/>
          <w:sz w:val="28"/>
          <w:szCs w:val="28"/>
        </w:rPr>
      </w:pPr>
    </w:p>
    <w:p w:rsidR="00F1451C" w:rsidRPr="00F1451C" w:rsidRDefault="00F1451C" w:rsidP="00F1451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both"/>
        <w:outlineLvl w:val="0"/>
        <w:rPr>
          <w:b/>
          <w:bCs/>
          <w:sz w:val="24"/>
          <w:szCs w:val="24"/>
        </w:rPr>
      </w:pP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Místo </w:t>
      </w:r>
      <w:r w:rsidR="00EE0800">
        <w:rPr>
          <w:b/>
          <w:bCs/>
          <w:sz w:val="24"/>
          <w:szCs w:val="24"/>
        </w:rPr>
        <w:t>realizace:</w:t>
      </w:r>
    </w:p>
    <w:p w:rsidR="00B62B84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F1451C" w:rsidRPr="00F1451C" w:rsidRDefault="005F1FCE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n</w:t>
      </w:r>
      <w:r w:rsidR="00191BD6">
        <w:rPr>
          <w:bCs/>
          <w:sz w:val="24"/>
          <w:szCs w:val="24"/>
        </w:rPr>
        <w:t>a si</w:t>
      </w:r>
      <w:r w:rsidR="00C82EED">
        <w:rPr>
          <w:bCs/>
          <w:sz w:val="24"/>
          <w:szCs w:val="24"/>
        </w:rPr>
        <w:t xml:space="preserve">lnici </w:t>
      </w:r>
      <w:r w:rsidR="0051271C">
        <w:rPr>
          <w:bCs/>
          <w:sz w:val="24"/>
          <w:szCs w:val="24"/>
        </w:rPr>
        <w:t>II/230 u Mariáns</w:t>
      </w:r>
      <w:r w:rsidR="008E02F0">
        <w:rPr>
          <w:bCs/>
          <w:sz w:val="24"/>
          <w:szCs w:val="24"/>
        </w:rPr>
        <w:t>kých Lázní, liniové staničení 96,410</w:t>
      </w:r>
      <w:r w:rsidR="00860458">
        <w:rPr>
          <w:bCs/>
          <w:sz w:val="24"/>
          <w:szCs w:val="24"/>
        </w:rPr>
        <w:t xml:space="preserve"> km.</w:t>
      </w: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4D7B10" w:rsidRDefault="004D7B10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  <w:r w:rsidRPr="00F1451C">
        <w:rPr>
          <w:b/>
          <w:bCs/>
          <w:sz w:val="24"/>
          <w:szCs w:val="24"/>
        </w:rPr>
        <w:t xml:space="preserve">Vymezení plnění zakázky:  </w:t>
      </w:r>
    </w:p>
    <w:p w:rsidR="00B62B84" w:rsidRPr="00F1451C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F1451C" w:rsidRDefault="00A15885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  <w:r>
        <w:t>„</w:t>
      </w:r>
      <w:r w:rsidR="002B2AE3">
        <w:rPr>
          <w:b/>
        </w:rPr>
        <w:t>Opr</w:t>
      </w:r>
      <w:r w:rsidR="005F1FCE">
        <w:rPr>
          <w:b/>
        </w:rPr>
        <w:t>ava</w:t>
      </w:r>
      <w:r w:rsidR="00EB0427">
        <w:rPr>
          <w:b/>
        </w:rPr>
        <w:t xml:space="preserve"> mostu </w:t>
      </w:r>
      <w:proofErr w:type="spellStart"/>
      <w:r w:rsidR="00EB0427">
        <w:rPr>
          <w:b/>
        </w:rPr>
        <w:t>e</w:t>
      </w:r>
      <w:r w:rsidR="008E02F0">
        <w:rPr>
          <w:b/>
        </w:rPr>
        <w:t>v.č</w:t>
      </w:r>
      <w:proofErr w:type="spellEnd"/>
      <w:r w:rsidR="008E02F0">
        <w:rPr>
          <w:b/>
        </w:rPr>
        <w:t xml:space="preserve">. 230 – 025 </w:t>
      </w:r>
      <w:proofErr w:type="spellStart"/>
      <w:r w:rsidR="008E02F0">
        <w:rPr>
          <w:b/>
        </w:rPr>
        <w:t>Závišín</w:t>
      </w:r>
      <w:proofErr w:type="spellEnd"/>
      <w:r w:rsidR="00651153">
        <w:rPr>
          <w:b/>
        </w:rPr>
        <w:t>“</w:t>
      </w:r>
    </w:p>
    <w:p w:rsidR="00B62B84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V rámci předmětu plnění bude zejména </w:t>
      </w:r>
      <w:r w:rsidR="00D345A7">
        <w:rPr>
          <w:bCs/>
          <w:sz w:val="24"/>
          <w:szCs w:val="24"/>
        </w:rPr>
        <w:t>provedeno:</w:t>
      </w:r>
      <w:r>
        <w:rPr>
          <w:bCs/>
          <w:sz w:val="24"/>
          <w:szCs w:val="24"/>
        </w:rPr>
        <w:t xml:space="preserve"> </w:t>
      </w:r>
    </w:p>
    <w:p w:rsidR="006D3464" w:rsidRPr="000C7710" w:rsidRDefault="006D3464" w:rsidP="000C7710">
      <w:p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right="253"/>
        <w:jc w:val="both"/>
        <w:rPr>
          <w:bCs/>
          <w:sz w:val="24"/>
          <w:szCs w:val="24"/>
        </w:rPr>
      </w:pPr>
    </w:p>
    <w:p w:rsidR="00F41EC9" w:rsidRPr="00F41EC9" w:rsidRDefault="00F41EC9" w:rsidP="00F41EC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 w:rsidRPr="002A5CA8">
        <w:rPr>
          <w:bCs/>
          <w:sz w:val="24"/>
          <w:szCs w:val="24"/>
        </w:rPr>
        <w:t>Dopravně inženýrská opatření.</w:t>
      </w:r>
    </w:p>
    <w:p w:rsidR="002A5CA8" w:rsidRDefault="0051271C" w:rsidP="00634F32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Omytí</w:t>
      </w:r>
      <w:r w:rsidR="002B2AE3">
        <w:rPr>
          <w:bCs/>
          <w:sz w:val="24"/>
          <w:szCs w:val="24"/>
        </w:rPr>
        <w:t xml:space="preserve"> tlakovou vodou</w:t>
      </w:r>
      <w:r w:rsidR="005F1FCE">
        <w:rPr>
          <w:bCs/>
          <w:sz w:val="24"/>
          <w:szCs w:val="24"/>
        </w:rPr>
        <w:t xml:space="preserve"> nad </w:t>
      </w:r>
      <w:r w:rsidR="009B73E3">
        <w:rPr>
          <w:bCs/>
          <w:sz w:val="24"/>
          <w:szCs w:val="24"/>
        </w:rPr>
        <w:t>500bar</w:t>
      </w:r>
      <w:r w:rsidR="008E02F0">
        <w:rPr>
          <w:bCs/>
          <w:sz w:val="24"/>
          <w:szCs w:val="24"/>
        </w:rPr>
        <w:t xml:space="preserve"> (římsy, křídla, boky nosníků, podhled NK, spodní stavba).</w:t>
      </w:r>
    </w:p>
    <w:p w:rsidR="002A5CA8" w:rsidRPr="002B20CE" w:rsidRDefault="008E02F0" w:rsidP="002B20CE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Sanace bet. ploch do </w:t>
      </w:r>
      <w:proofErr w:type="spellStart"/>
      <w:r>
        <w:rPr>
          <w:bCs/>
          <w:sz w:val="24"/>
          <w:szCs w:val="24"/>
        </w:rPr>
        <w:t>tl</w:t>
      </w:r>
      <w:proofErr w:type="spellEnd"/>
      <w:r>
        <w:rPr>
          <w:bCs/>
          <w:sz w:val="24"/>
          <w:szCs w:val="24"/>
        </w:rPr>
        <w:t>. 1 cm dle ČSN-EN 1504 vč. ošetření obnažené výztuže (římsy, křídla, boky nosníků a 30% celkové plochy podhledu NK a spodní stavby).</w:t>
      </w:r>
    </w:p>
    <w:p w:rsidR="00CE56C8" w:rsidRDefault="008E02F0" w:rsidP="002A5CA8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Nátěr </w:t>
      </w:r>
      <w:proofErr w:type="spellStart"/>
      <w:r>
        <w:rPr>
          <w:bCs/>
          <w:sz w:val="24"/>
          <w:szCs w:val="24"/>
        </w:rPr>
        <w:t>želbet</w:t>
      </w:r>
      <w:proofErr w:type="spellEnd"/>
      <w:r>
        <w:rPr>
          <w:bCs/>
          <w:sz w:val="24"/>
          <w:szCs w:val="24"/>
        </w:rPr>
        <w:t xml:space="preserve">. </w:t>
      </w:r>
      <w:proofErr w:type="spellStart"/>
      <w:r>
        <w:rPr>
          <w:bCs/>
          <w:sz w:val="24"/>
          <w:szCs w:val="24"/>
        </w:rPr>
        <w:t>kcí</w:t>
      </w:r>
      <w:proofErr w:type="spellEnd"/>
      <w:r>
        <w:rPr>
          <w:bCs/>
          <w:sz w:val="24"/>
          <w:szCs w:val="24"/>
        </w:rPr>
        <w:t xml:space="preserve"> dle ČSN-EN 1504 (římsy, k</w:t>
      </w:r>
      <w:r w:rsidR="001D5AC4">
        <w:rPr>
          <w:bCs/>
          <w:sz w:val="24"/>
          <w:szCs w:val="24"/>
        </w:rPr>
        <w:t>řídla, boky nosníků</w:t>
      </w:r>
      <w:r w:rsidR="004230D9">
        <w:rPr>
          <w:bCs/>
          <w:sz w:val="24"/>
          <w:szCs w:val="24"/>
        </w:rPr>
        <w:t>).</w:t>
      </w:r>
    </w:p>
    <w:p w:rsidR="007E3C3D" w:rsidRDefault="004230D9" w:rsidP="007E3C3D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Odstranění stávajícího zábradelního systému.</w:t>
      </w:r>
    </w:p>
    <w:p w:rsidR="007E3C3D" w:rsidRPr="007E3C3D" w:rsidRDefault="007E3C3D" w:rsidP="007E3C3D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/>
        <w:jc w:val="both"/>
        <w:rPr>
          <w:bCs/>
          <w:sz w:val="24"/>
          <w:szCs w:val="24"/>
        </w:rPr>
      </w:pPr>
      <w:r w:rsidRPr="007E3C3D">
        <w:rPr>
          <w:bCs/>
          <w:sz w:val="24"/>
          <w:szCs w:val="24"/>
        </w:rPr>
        <w:t xml:space="preserve">Zřízení odvod. žlabů - š. do 0,6m z bet. prvků </w:t>
      </w:r>
      <w:proofErr w:type="spellStart"/>
      <w:r w:rsidRPr="007E3C3D">
        <w:rPr>
          <w:bCs/>
          <w:sz w:val="24"/>
          <w:szCs w:val="24"/>
        </w:rPr>
        <w:t>vč</w:t>
      </w:r>
      <w:proofErr w:type="spellEnd"/>
      <w:r w:rsidRPr="007E3C3D">
        <w:rPr>
          <w:bCs/>
          <w:sz w:val="24"/>
          <w:szCs w:val="24"/>
        </w:rPr>
        <w:t>: vydláždění nátoků</w:t>
      </w:r>
      <w:r>
        <w:rPr>
          <w:bCs/>
          <w:sz w:val="24"/>
          <w:szCs w:val="24"/>
        </w:rPr>
        <w:t>.</w:t>
      </w:r>
    </w:p>
    <w:p w:rsidR="004230D9" w:rsidRDefault="004230D9" w:rsidP="004230D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/>
        <w:jc w:val="both"/>
        <w:rPr>
          <w:bCs/>
          <w:sz w:val="24"/>
          <w:szCs w:val="24"/>
        </w:rPr>
      </w:pPr>
      <w:r w:rsidRPr="004230D9">
        <w:rPr>
          <w:bCs/>
          <w:sz w:val="24"/>
          <w:szCs w:val="24"/>
        </w:rPr>
        <w:t>Osazení zábradelního svodidla ZSNH4/H2 (</w:t>
      </w:r>
      <w:proofErr w:type="spellStart"/>
      <w:r w:rsidRPr="004230D9">
        <w:rPr>
          <w:bCs/>
          <w:sz w:val="24"/>
          <w:szCs w:val="24"/>
        </w:rPr>
        <w:t>pozink</w:t>
      </w:r>
      <w:proofErr w:type="spellEnd"/>
      <w:r w:rsidRPr="004230D9">
        <w:rPr>
          <w:bCs/>
          <w:sz w:val="24"/>
          <w:szCs w:val="24"/>
        </w:rPr>
        <w:t xml:space="preserve">. ponorem) bez výplně s patní deskou na </w:t>
      </w:r>
      <w:proofErr w:type="spellStart"/>
      <w:r w:rsidRPr="004230D9">
        <w:rPr>
          <w:bCs/>
          <w:sz w:val="24"/>
          <w:szCs w:val="24"/>
        </w:rPr>
        <w:t>chem</w:t>
      </w:r>
      <w:proofErr w:type="spellEnd"/>
      <w:r w:rsidRPr="004230D9">
        <w:rPr>
          <w:bCs/>
          <w:sz w:val="24"/>
          <w:szCs w:val="24"/>
        </w:rPr>
        <w:t>. kotvy vč. podmazání</w:t>
      </w:r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plastbet</w:t>
      </w:r>
      <w:proofErr w:type="spellEnd"/>
      <w:r>
        <w:rPr>
          <w:bCs/>
          <w:sz w:val="24"/>
          <w:szCs w:val="24"/>
        </w:rPr>
        <w:t xml:space="preserve">. </w:t>
      </w:r>
      <w:r w:rsidR="00877BC4">
        <w:rPr>
          <w:bCs/>
          <w:sz w:val="24"/>
          <w:szCs w:val="24"/>
        </w:rPr>
        <w:t>(14+14</w:t>
      </w:r>
      <w:bookmarkStart w:id="0" w:name="_GoBack"/>
      <w:bookmarkEnd w:id="0"/>
      <w:r w:rsidR="00AC621B">
        <w:rPr>
          <w:bCs/>
          <w:sz w:val="24"/>
          <w:szCs w:val="24"/>
        </w:rPr>
        <w:t xml:space="preserve"> m).</w:t>
      </w:r>
    </w:p>
    <w:p w:rsidR="004230D9" w:rsidRPr="004230D9" w:rsidRDefault="00AC621B" w:rsidP="004230D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U</w:t>
      </w:r>
      <w:r w:rsidR="004230D9" w:rsidRPr="004230D9">
        <w:rPr>
          <w:bCs/>
          <w:sz w:val="24"/>
          <w:szCs w:val="24"/>
        </w:rPr>
        <w:t>končení svodidel se zapuštěním pásnic do země vč. náběhových přechodek</w:t>
      </w:r>
      <w:r>
        <w:rPr>
          <w:bCs/>
          <w:sz w:val="24"/>
          <w:szCs w:val="24"/>
        </w:rPr>
        <w:t xml:space="preserve"> (návodní strana 4+4 m, povodní strana 4+4 strana).</w:t>
      </w:r>
    </w:p>
    <w:p w:rsidR="00EE0800" w:rsidRPr="001C36B4" w:rsidRDefault="00723D83" w:rsidP="001C36B4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/>
        <w:jc w:val="both"/>
        <w:rPr>
          <w:bCs/>
          <w:sz w:val="24"/>
          <w:szCs w:val="24"/>
        </w:rPr>
      </w:pPr>
      <w:r>
        <w:rPr>
          <w:sz w:val="24"/>
          <w:szCs w:val="24"/>
        </w:rPr>
        <w:t>Úklid staveniště.</w:t>
      </w:r>
      <w:r w:rsidR="00D84DAE">
        <w:rPr>
          <w:sz w:val="24"/>
          <w:szCs w:val="24"/>
        </w:rPr>
        <w:t xml:space="preserve"> </w:t>
      </w:r>
      <w:r w:rsidR="001C36B4" w:rsidRPr="001C36B4">
        <w:rPr>
          <w:sz w:val="24"/>
          <w:szCs w:val="24"/>
        </w:rPr>
        <w:t xml:space="preserve">     </w:t>
      </w:r>
    </w:p>
    <w:p w:rsidR="00EE0800" w:rsidRDefault="00EE0800" w:rsidP="002A5CA8">
      <w:pPr>
        <w:pStyle w:val="Styl"/>
        <w:spacing w:line="273" w:lineRule="exact"/>
        <w:ind w:left="-284" w:right="253"/>
        <w:jc w:val="both"/>
      </w:pPr>
    </w:p>
    <w:p w:rsidR="00EE0800" w:rsidRDefault="00EE0800" w:rsidP="002A5CA8">
      <w:pPr>
        <w:pStyle w:val="Styl"/>
        <w:spacing w:line="273" w:lineRule="exact"/>
        <w:ind w:left="-284" w:right="253"/>
        <w:jc w:val="both"/>
      </w:pPr>
    </w:p>
    <w:p w:rsidR="00EE0800" w:rsidRDefault="00EE0800" w:rsidP="002A5CA8">
      <w:pPr>
        <w:pStyle w:val="Styl"/>
        <w:spacing w:line="273" w:lineRule="exact"/>
        <w:ind w:left="-284" w:right="253"/>
        <w:jc w:val="both"/>
      </w:pPr>
      <w:r>
        <w:t xml:space="preserve">K jednotlivým pracím je </w:t>
      </w:r>
      <w:r w:rsidR="00490BD4">
        <w:t xml:space="preserve">uveden </w:t>
      </w:r>
      <w:r>
        <w:t>ve</w:t>
      </w:r>
      <w:r w:rsidR="00490BD4">
        <w:t xml:space="preserve"> výkazu výměr podrobný výpočet </w:t>
      </w:r>
      <w:r>
        <w:t xml:space="preserve">měrných jednotek na </w:t>
      </w:r>
      <w:r w:rsidR="006D3464">
        <w:t xml:space="preserve">jednotlivé stavební práce. </w:t>
      </w:r>
      <w:r>
        <w:t xml:space="preserve"> </w:t>
      </w:r>
    </w:p>
    <w:p w:rsidR="00F1451C" w:rsidRDefault="00F1451C" w:rsidP="00B62B84">
      <w:pPr>
        <w:pStyle w:val="Styl"/>
        <w:spacing w:line="273" w:lineRule="exact"/>
        <w:ind w:left="142" w:right="253"/>
        <w:jc w:val="both"/>
      </w:pPr>
    </w:p>
    <w:p w:rsidR="00F1451C" w:rsidRDefault="00F1451C" w:rsidP="00F1451C">
      <w:pPr>
        <w:pStyle w:val="Styl"/>
        <w:spacing w:line="273" w:lineRule="exact"/>
        <w:ind w:left="142" w:right="253"/>
        <w:jc w:val="both"/>
      </w:pPr>
      <w:r>
        <w:t xml:space="preserve">  </w:t>
      </w:r>
    </w:p>
    <w:p w:rsidR="0070402D" w:rsidRDefault="0070402D"/>
    <w:sectPr w:rsidR="0070402D" w:rsidSect="00F820FA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925AEE"/>
    <w:multiLevelType w:val="hybridMultilevel"/>
    <w:tmpl w:val="94A050EA"/>
    <w:lvl w:ilvl="0" w:tplc="ADFE5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9070F0"/>
    <w:multiLevelType w:val="hybridMultilevel"/>
    <w:tmpl w:val="8D160E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6017BD9"/>
    <w:multiLevelType w:val="hybridMultilevel"/>
    <w:tmpl w:val="FABEF05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1451C"/>
    <w:rsid w:val="00014E6A"/>
    <w:rsid w:val="00015350"/>
    <w:rsid w:val="000343FD"/>
    <w:rsid w:val="000406C3"/>
    <w:rsid w:val="00082D53"/>
    <w:rsid w:val="000B61BD"/>
    <w:rsid w:val="000C7710"/>
    <w:rsid w:val="000F10AD"/>
    <w:rsid w:val="000F2F5E"/>
    <w:rsid w:val="001177A6"/>
    <w:rsid w:val="00191BD6"/>
    <w:rsid w:val="001C36B4"/>
    <w:rsid w:val="001D5AC4"/>
    <w:rsid w:val="001E09E9"/>
    <w:rsid w:val="001F073B"/>
    <w:rsid w:val="00246A7C"/>
    <w:rsid w:val="00274D0B"/>
    <w:rsid w:val="002A5CA8"/>
    <w:rsid w:val="002B20CE"/>
    <w:rsid w:val="002B2AE3"/>
    <w:rsid w:val="002C732C"/>
    <w:rsid w:val="002D59D6"/>
    <w:rsid w:val="0033574D"/>
    <w:rsid w:val="00385D32"/>
    <w:rsid w:val="003A1F08"/>
    <w:rsid w:val="003D1E92"/>
    <w:rsid w:val="004228E6"/>
    <w:rsid w:val="004230D9"/>
    <w:rsid w:val="00430E17"/>
    <w:rsid w:val="00490BD4"/>
    <w:rsid w:val="004D7B10"/>
    <w:rsid w:val="004E5143"/>
    <w:rsid w:val="0051271C"/>
    <w:rsid w:val="00513E0D"/>
    <w:rsid w:val="00521A49"/>
    <w:rsid w:val="00523215"/>
    <w:rsid w:val="00527143"/>
    <w:rsid w:val="00536593"/>
    <w:rsid w:val="005C52C6"/>
    <w:rsid w:val="005D45A4"/>
    <w:rsid w:val="005F1FCE"/>
    <w:rsid w:val="00613015"/>
    <w:rsid w:val="00614208"/>
    <w:rsid w:val="00620877"/>
    <w:rsid w:val="00622B02"/>
    <w:rsid w:val="00634F32"/>
    <w:rsid w:val="00651153"/>
    <w:rsid w:val="0065574D"/>
    <w:rsid w:val="0067368A"/>
    <w:rsid w:val="00676641"/>
    <w:rsid w:val="006C0B6E"/>
    <w:rsid w:val="006D3464"/>
    <w:rsid w:val="006D465A"/>
    <w:rsid w:val="0070402D"/>
    <w:rsid w:val="007234A5"/>
    <w:rsid w:val="00723D83"/>
    <w:rsid w:val="00766C6B"/>
    <w:rsid w:val="007B124C"/>
    <w:rsid w:val="007B1A49"/>
    <w:rsid w:val="007D3C90"/>
    <w:rsid w:val="007E3C3D"/>
    <w:rsid w:val="007F398D"/>
    <w:rsid w:val="0082768C"/>
    <w:rsid w:val="0085586B"/>
    <w:rsid w:val="00860458"/>
    <w:rsid w:val="008620B5"/>
    <w:rsid w:val="00870DB6"/>
    <w:rsid w:val="00877BC4"/>
    <w:rsid w:val="008863E0"/>
    <w:rsid w:val="008E02F0"/>
    <w:rsid w:val="008E3613"/>
    <w:rsid w:val="00923560"/>
    <w:rsid w:val="009503DC"/>
    <w:rsid w:val="009719A8"/>
    <w:rsid w:val="00993EA8"/>
    <w:rsid w:val="009B5006"/>
    <w:rsid w:val="009B73E3"/>
    <w:rsid w:val="009C0303"/>
    <w:rsid w:val="009C5C99"/>
    <w:rsid w:val="009D3D7E"/>
    <w:rsid w:val="00A15885"/>
    <w:rsid w:val="00A2709E"/>
    <w:rsid w:val="00A36D28"/>
    <w:rsid w:val="00A67576"/>
    <w:rsid w:val="00AA2EB9"/>
    <w:rsid w:val="00AC621B"/>
    <w:rsid w:val="00AD2447"/>
    <w:rsid w:val="00AD6A3B"/>
    <w:rsid w:val="00B5489C"/>
    <w:rsid w:val="00B62B84"/>
    <w:rsid w:val="00B67708"/>
    <w:rsid w:val="00B923BB"/>
    <w:rsid w:val="00BA687F"/>
    <w:rsid w:val="00C57E1A"/>
    <w:rsid w:val="00C8118A"/>
    <w:rsid w:val="00C82EED"/>
    <w:rsid w:val="00C968A6"/>
    <w:rsid w:val="00CE56C8"/>
    <w:rsid w:val="00CF696C"/>
    <w:rsid w:val="00D32048"/>
    <w:rsid w:val="00D345A7"/>
    <w:rsid w:val="00D405D3"/>
    <w:rsid w:val="00D63584"/>
    <w:rsid w:val="00D7536A"/>
    <w:rsid w:val="00D8155E"/>
    <w:rsid w:val="00D83F2A"/>
    <w:rsid w:val="00D84DAE"/>
    <w:rsid w:val="00DC4637"/>
    <w:rsid w:val="00DD5C6F"/>
    <w:rsid w:val="00E32D28"/>
    <w:rsid w:val="00E94257"/>
    <w:rsid w:val="00EB0427"/>
    <w:rsid w:val="00EE0800"/>
    <w:rsid w:val="00F01657"/>
    <w:rsid w:val="00F1451C"/>
    <w:rsid w:val="00F17DAB"/>
    <w:rsid w:val="00F249BF"/>
    <w:rsid w:val="00F370FD"/>
    <w:rsid w:val="00F41EC9"/>
    <w:rsid w:val="00F47EA5"/>
    <w:rsid w:val="00F50155"/>
    <w:rsid w:val="00F820FA"/>
    <w:rsid w:val="00FC15DA"/>
    <w:rsid w:val="00FE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B9482E-F3E2-4C55-A42F-25BBCB4D6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45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F145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A5C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68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1267</TotalTime>
  <Pages>1</Pages>
  <Words>164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správa a údržba silnic Karlovarského kraje</Company>
  <LinksUpToDate>false</LinksUpToDate>
  <CharactersWithSpaces>1133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Valenta</dc:creator>
  <cp:keywords/>
  <dc:description/>
  <cp:lastModifiedBy>Vávra Michal</cp:lastModifiedBy>
  <cp:revision>65</cp:revision>
  <dcterms:created xsi:type="dcterms:W3CDTF">2012-04-10T05:34:00Z</dcterms:created>
  <dcterms:modified xsi:type="dcterms:W3CDTF">2019-02-20T11:07:00Z</dcterms:modified>
</cp:coreProperties>
</file>